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4721"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Lunch buffet ideas</w:t>
      </w:r>
    </w:p>
    <w:p w14:paraId="62C0B7CB" w14:textId="77777777" w:rsidR="006251AD" w:rsidRPr="006251AD" w:rsidRDefault="006251AD" w:rsidP="006251AD">
      <w:pPr>
        <w:pStyle w:val="NoSpacing"/>
        <w:rPr>
          <w:rFonts w:ascii="Courier New" w:hAnsi="Courier New" w:cs="Courier New"/>
        </w:rPr>
      </w:pPr>
    </w:p>
    <w:p w14:paraId="1657DBC9"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11. Rotisserie chicken salad</w:t>
      </w:r>
    </w:p>
    <w:p w14:paraId="43977D38" w14:textId="77777777" w:rsidR="006251AD" w:rsidRPr="006251AD" w:rsidRDefault="006251AD" w:rsidP="006251AD">
      <w:pPr>
        <w:pStyle w:val="NoSpacing"/>
        <w:rPr>
          <w:rFonts w:ascii="Courier New" w:hAnsi="Courier New" w:cs="Courier New"/>
        </w:rPr>
      </w:pPr>
    </w:p>
    <w:p w14:paraId="25ABA6F6"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 xml:space="preserve">Tender, juicy rotisserie chicken pieces mixed with fresh greens, cherry tomatoes, cucumbers, bell peppers, and red onions. Dress lightly with vinaigrette or a creamy dressing and garnish with fresh herbs. Serve in large bowls or individual portions for a </w:t>
      </w:r>
      <w:proofErr w:type="spellStart"/>
      <w:r w:rsidRPr="006251AD">
        <w:rPr>
          <w:rFonts w:ascii="Courier New" w:hAnsi="Courier New" w:cs="Courier New"/>
        </w:rPr>
        <w:t>colorful</w:t>
      </w:r>
      <w:proofErr w:type="spellEnd"/>
      <w:r w:rsidRPr="006251AD">
        <w:rPr>
          <w:rFonts w:ascii="Courier New" w:hAnsi="Courier New" w:cs="Courier New"/>
        </w:rPr>
        <w:t xml:space="preserve"> and protein-packed salad option.</w:t>
      </w:r>
    </w:p>
    <w:p w14:paraId="4530E822"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12. Pasta salad</w:t>
      </w:r>
    </w:p>
    <w:p w14:paraId="0046461C" w14:textId="77777777" w:rsidR="006251AD" w:rsidRPr="006251AD" w:rsidRDefault="006251AD" w:rsidP="006251AD">
      <w:pPr>
        <w:pStyle w:val="NoSpacing"/>
        <w:rPr>
          <w:rFonts w:ascii="Courier New" w:hAnsi="Courier New" w:cs="Courier New"/>
        </w:rPr>
      </w:pPr>
    </w:p>
    <w:p w14:paraId="22FC46E9"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Al dente pasta tossed with diced bell peppers, cherry tomatoes, olives, cucumbers, and fresh herbs. Dress with a tangy vinaigrette or creamy dressing and top with grated cheese or roasted vegetables. Serve chilled in a large bowl or in smaller individual cups for easy guest access.</w:t>
      </w:r>
    </w:p>
    <w:p w14:paraId="43392EF7"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13. Classic macaroni salad</w:t>
      </w:r>
    </w:p>
    <w:p w14:paraId="03CB8530" w14:textId="77777777" w:rsidR="006251AD" w:rsidRPr="006251AD" w:rsidRDefault="006251AD" w:rsidP="006251AD">
      <w:pPr>
        <w:pStyle w:val="NoSpacing"/>
        <w:rPr>
          <w:rFonts w:ascii="Courier New" w:hAnsi="Courier New" w:cs="Courier New"/>
        </w:rPr>
      </w:pPr>
    </w:p>
    <w:p w14:paraId="31C1328B"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Cooked elbow macaroni combined with mayonnaise, diced celery, bell peppers, and onions. Season with salt, pepper, and a touch of mustard. Garnish with paprika or fresh herbs. Arrange in bowls or trays, perfect as a creamy side to sandwiches or wraps.</w:t>
      </w:r>
    </w:p>
    <w:p w14:paraId="5BBCC97F"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14. Turkey pinwheel wraps</w:t>
      </w:r>
    </w:p>
    <w:p w14:paraId="748B0685" w14:textId="77777777" w:rsidR="006251AD" w:rsidRPr="006251AD" w:rsidRDefault="006251AD" w:rsidP="006251AD">
      <w:pPr>
        <w:pStyle w:val="NoSpacing"/>
        <w:rPr>
          <w:rFonts w:ascii="Courier New" w:hAnsi="Courier New" w:cs="Courier New"/>
        </w:rPr>
      </w:pPr>
    </w:p>
    <w:p w14:paraId="1486000D"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Soft tortillas spread with cream cheese or mayonnaise, layered with sliced turkey, lettuce, cheese, and thinly sliced veggies, then rolled and sliced into bite-sized pinwheels. Arrange on platters for a visually appealing, easy-to-grab appetizer or light main.</w:t>
      </w:r>
    </w:p>
    <w:p w14:paraId="73BC9D34"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15. Roast beef sandwiches</w:t>
      </w:r>
    </w:p>
    <w:p w14:paraId="25E7D3B8" w14:textId="77777777" w:rsidR="006251AD" w:rsidRPr="006251AD" w:rsidRDefault="006251AD" w:rsidP="006251AD">
      <w:pPr>
        <w:pStyle w:val="NoSpacing"/>
        <w:rPr>
          <w:rFonts w:ascii="Courier New" w:hAnsi="Courier New" w:cs="Courier New"/>
        </w:rPr>
      </w:pPr>
    </w:p>
    <w:p w14:paraId="49B20F30"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Thinly sliced roast beef served on fresh rolls, baguettes, or sandwich bread. Add cheese, lettuce, tomatoes, and condiments like mustard or horseradish sauce. Slice sandwiches for easy serving and stack neatly on platters for a hearty, protein-rich buffet option.</w:t>
      </w:r>
    </w:p>
    <w:p w14:paraId="4EFD7A01"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16. Veggie wraps</w:t>
      </w:r>
    </w:p>
    <w:p w14:paraId="6D3E62D5" w14:textId="77777777" w:rsidR="006251AD" w:rsidRPr="006251AD" w:rsidRDefault="006251AD" w:rsidP="006251AD">
      <w:pPr>
        <w:pStyle w:val="NoSpacing"/>
        <w:rPr>
          <w:rFonts w:ascii="Courier New" w:hAnsi="Courier New" w:cs="Courier New"/>
        </w:rPr>
      </w:pPr>
    </w:p>
    <w:p w14:paraId="0D6289DB" w14:textId="7AEF3707" w:rsidR="006251AD" w:rsidRPr="006251AD" w:rsidRDefault="006251AD" w:rsidP="006251AD">
      <w:pPr>
        <w:pStyle w:val="NoSpacing"/>
        <w:rPr>
          <w:rFonts w:ascii="Courier New" w:hAnsi="Courier New" w:cs="Courier New"/>
        </w:rPr>
      </w:pPr>
      <w:r w:rsidRPr="006251AD">
        <w:rPr>
          <w:rFonts w:ascii="Courier New" w:hAnsi="Courier New" w:cs="Courier New"/>
        </w:rPr>
        <w:t xml:space="preserve">Tortillas filled with fresh vegetables such as bell peppers, cucumber, carrots, lettuce, and avocado, with cheese and </w:t>
      </w:r>
      <w:r w:rsidRPr="006251AD">
        <w:rPr>
          <w:rFonts w:ascii="Courier New" w:hAnsi="Courier New" w:cs="Courier New"/>
        </w:rPr>
        <w:t>flavourful</w:t>
      </w:r>
      <w:r w:rsidRPr="006251AD">
        <w:rPr>
          <w:rFonts w:ascii="Courier New" w:hAnsi="Courier New" w:cs="Courier New"/>
        </w:rPr>
        <w:t xml:space="preserve"> spreads like hummus or cream cheese. Roll tightly and slice for easy serving. These wraps are a light, healthy choice for vegetarian guests.</w:t>
      </w:r>
    </w:p>
    <w:p w14:paraId="184F4F6F"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17. Soup of the day</w:t>
      </w:r>
    </w:p>
    <w:p w14:paraId="35A703A2" w14:textId="77777777" w:rsidR="006251AD" w:rsidRPr="006251AD" w:rsidRDefault="006251AD" w:rsidP="006251AD">
      <w:pPr>
        <w:pStyle w:val="NoSpacing"/>
        <w:rPr>
          <w:rFonts w:ascii="Courier New" w:hAnsi="Courier New" w:cs="Courier New"/>
        </w:rPr>
      </w:pPr>
    </w:p>
    <w:p w14:paraId="63431B11"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A rotating hot soup selection, such as creamy tomato basil, chicken noodle, or vegetable minestrone. Serve in bowls with ladles, and include optional toppings like croutons, shredded cheese, or fresh herbs. Ideal as a warming, comforting addition to the lunch buffet.</w:t>
      </w:r>
    </w:p>
    <w:p w14:paraId="20724461"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18.  Chicken tenders</w:t>
      </w:r>
    </w:p>
    <w:p w14:paraId="5AB5F19D" w14:textId="77777777" w:rsidR="006251AD" w:rsidRPr="006251AD" w:rsidRDefault="006251AD" w:rsidP="006251AD">
      <w:pPr>
        <w:pStyle w:val="NoSpacing"/>
        <w:rPr>
          <w:rFonts w:ascii="Courier New" w:hAnsi="Courier New" w:cs="Courier New"/>
        </w:rPr>
      </w:pPr>
    </w:p>
    <w:p w14:paraId="1102EC9B"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Crispy, golden-brown chicken tenders served with a variety of dipping sauces, including honey mustard, barbecue, and ranch. Arrange on warming trays or platters for easy access. A crowd-pleasing option suitable for both adults and children, adding a fun, indulgent element to the buffet.</w:t>
      </w:r>
    </w:p>
    <w:p w14:paraId="383B9E3F" w14:textId="77777777" w:rsidR="006251AD" w:rsidRPr="006251AD" w:rsidRDefault="006251AD" w:rsidP="006251AD">
      <w:pPr>
        <w:pStyle w:val="NoSpacing"/>
        <w:rPr>
          <w:rFonts w:ascii="Courier New" w:hAnsi="Courier New" w:cs="Courier New"/>
        </w:rPr>
      </w:pPr>
      <w:r w:rsidRPr="006251AD">
        <w:rPr>
          <w:rFonts w:ascii="Courier New" w:hAnsi="Courier New" w:cs="Courier New"/>
        </w:rPr>
        <w:t>19. Grilled vegetable platter</w:t>
      </w:r>
    </w:p>
    <w:p w14:paraId="6232A99B" w14:textId="77777777" w:rsidR="006251AD" w:rsidRPr="006251AD" w:rsidRDefault="006251AD" w:rsidP="006251AD">
      <w:pPr>
        <w:pStyle w:val="NoSpacing"/>
        <w:rPr>
          <w:rFonts w:ascii="Courier New" w:hAnsi="Courier New" w:cs="Courier New"/>
        </w:rPr>
      </w:pPr>
    </w:p>
    <w:p w14:paraId="36525490" w14:textId="4B77A153" w:rsidR="0028681A" w:rsidRPr="006251AD" w:rsidRDefault="006251AD" w:rsidP="006251AD">
      <w:pPr>
        <w:pStyle w:val="NoSpacing"/>
        <w:rPr>
          <w:rFonts w:ascii="Courier New" w:hAnsi="Courier New" w:cs="Courier New"/>
        </w:rPr>
      </w:pPr>
      <w:r w:rsidRPr="006251AD">
        <w:rPr>
          <w:rFonts w:ascii="Courier New" w:hAnsi="Courier New" w:cs="Courier New"/>
        </w:rPr>
        <w:t xml:space="preserve">A </w:t>
      </w:r>
      <w:r w:rsidRPr="006251AD">
        <w:rPr>
          <w:rFonts w:ascii="Courier New" w:hAnsi="Courier New" w:cs="Courier New"/>
        </w:rPr>
        <w:t>colourful</w:t>
      </w:r>
      <w:r w:rsidRPr="006251AD">
        <w:rPr>
          <w:rFonts w:ascii="Courier New" w:hAnsi="Courier New" w:cs="Courier New"/>
        </w:rPr>
        <w:t xml:space="preserve"> assortment of seasonal vegetables, such as zucchini, bell peppers, carrots, and asparagus, is lightly seasoned and grilled to perfection. Serve on large platters with a drizzle of olive oil or a side of balsamic glaze. A healthy, </w:t>
      </w:r>
      <w:r w:rsidRPr="006251AD">
        <w:rPr>
          <w:rFonts w:ascii="Courier New" w:hAnsi="Courier New" w:cs="Courier New"/>
        </w:rPr>
        <w:t>flavourful</w:t>
      </w:r>
      <w:r w:rsidRPr="006251AD">
        <w:rPr>
          <w:rFonts w:ascii="Courier New" w:hAnsi="Courier New" w:cs="Courier New"/>
        </w:rPr>
        <w:t xml:space="preserve"> option that complements sandwiches, wraps, or proteins.</w:t>
      </w:r>
    </w:p>
    <w:sectPr w:rsidR="0028681A" w:rsidRPr="006251AD" w:rsidSect="006251AD">
      <w:pgSz w:w="11906" w:h="16838"/>
      <w:pgMar w:top="567"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AD"/>
    <w:rsid w:val="0028681A"/>
    <w:rsid w:val="006251AD"/>
    <w:rsid w:val="006E4E80"/>
    <w:rsid w:val="007141BB"/>
    <w:rsid w:val="009B5796"/>
    <w:rsid w:val="00BB3913"/>
    <w:rsid w:val="00CE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9EE9"/>
  <w15:chartTrackingRefBased/>
  <w15:docId w15:val="{CC23DB59-A7D8-4BA4-9111-1BBA794C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1AD"/>
    <w:rPr>
      <w:rFonts w:eastAsiaTheme="majorEastAsia" w:cstheme="majorBidi"/>
      <w:color w:val="272727" w:themeColor="text1" w:themeTint="D8"/>
    </w:rPr>
  </w:style>
  <w:style w:type="paragraph" w:styleId="Title">
    <w:name w:val="Title"/>
    <w:basedOn w:val="Normal"/>
    <w:next w:val="Normal"/>
    <w:link w:val="TitleChar"/>
    <w:uiPriority w:val="10"/>
    <w:qFormat/>
    <w:rsid w:val="0062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1AD"/>
    <w:pPr>
      <w:spacing w:before="160"/>
      <w:jc w:val="center"/>
    </w:pPr>
    <w:rPr>
      <w:i/>
      <w:iCs/>
      <w:color w:val="404040" w:themeColor="text1" w:themeTint="BF"/>
    </w:rPr>
  </w:style>
  <w:style w:type="character" w:customStyle="1" w:styleId="QuoteChar">
    <w:name w:val="Quote Char"/>
    <w:basedOn w:val="DefaultParagraphFont"/>
    <w:link w:val="Quote"/>
    <w:uiPriority w:val="29"/>
    <w:rsid w:val="006251AD"/>
    <w:rPr>
      <w:i/>
      <w:iCs/>
      <w:color w:val="404040" w:themeColor="text1" w:themeTint="BF"/>
    </w:rPr>
  </w:style>
  <w:style w:type="paragraph" w:styleId="ListParagraph">
    <w:name w:val="List Paragraph"/>
    <w:basedOn w:val="Normal"/>
    <w:uiPriority w:val="34"/>
    <w:qFormat/>
    <w:rsid w:val="006251AD"/>
    <w:pPr>
      <w:ind w:left="720"/>
      <w:contextualSpacing/>
    </w:pPr>
  </w:style>
  <w:style w:type="character" w:styleId="IntenseEmphasis">
    <w:name w:val="Intense Emphasis"/>
    <w:basedOn w:val="DefaultParagraphFont"/>
    <w:uiPriority w:val="21"/>
    <w:qFormat/>
    <w:rsid w:val="006251AD"/>
    <w:rPr>
      <w:i/>
      <w:iCs/>
      <w:color w:val="0F4761" w:themeColor="accent1" w:themeShade="BF"/>
    </w:rPr>
  </w:style>
  <w:style w:type="paragraph" w:styleId="IntenseQuote">
    <w:name w:val="Intense Quote"/>
    <w:basedOn w:val="Normal"/>
    <w:next w:val="Normal"/>
    <w:link w:val="IntenseQuoteChar"/>
    <w:uiPriority w:val="30"/>
    <w:qFormat/>
    <w:rsid w:val="0062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1AD"/>
    <w:rPr>
      <w:i/>
      <w:iCs/>
      <w:color w:val="0F4761" w:themeColor="accent1" w:themeShade="BF"/>
    </w:rPr>
  </w:style>
  <w:style w:type="character" w:styleId="IntenseReference">
    <w:name w:val="Intense Reference"/>
    <w:basedOn w:val="DefaultParagraphFont"/>
    <w:uiPriority w:val="32"/>
    <w:qFormat/>
    <w:rsid w:val="006251AD"/>
    <w:rPr>
      <w:b/>
      <w:bCs/>
      <w:smallCaps/>
      <w:color w:val="0F4761" w:themeColor="accent1" w:themeShade="BF"/>
      <w:spacing w:val="5"/>
    </w:rPr>
  </w:style>
  <w:style w:type="paragraph" w:styleId="NoSpacing">
    <w:name w:val="No Spacing"/>
    <w:uiPriority w:val="1"/>
    <w:qFormat/>
    <w:rsid w:val="00625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Mike Cooper</cp:lastModifiedBy>
  <cp:revision>1</cp:revision>
  <dcterms:created xsi:type="dcterms:W3CDTF">2026-02-18T10:56:00Z</dcterms:created>
  <dcterms:modified xsi:type="dcterms:W3CDTF">2026-02-18T11:00:00Z</dcterms:modified>
</cp:coreProperties>
</file>